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7C10842" w14:textId="77777777" w:rsidR="00CA22D2" w:rsidRPr="00CA22D2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22D2">
        <w:rPr>
          <w:rFonts w:ascii="Times New Roman" w:hAnsi="Times New Roman" w:cs="Times New Roman"/>
          <w:b/>
          <w:bCs/>
          <w:sz w:val="28"/>
          <w:szCs w:val="28"/>
        </w:rPr>
        <w:t>НТУУ КПІ ім. Ігоря Сікорського</w:t>
      </w:r>
    </w:p>
    <w:p w14:paraId="03668E71" w14:textId="77777777" w:rsidR="00CA22D2" w:rsidRPr="00CA22D2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22D2">
        <w:rPr>
          <w:rFonts w:ascii="Times New Roman" w:hAnsi="Times New Roman" w:cs="Times New Roman"/>
          <w:b/>
          <w:bCs/>
          <w:sz w:val="28"/>
          <w:szCs w:val="28"/>
        </w:rPr>
        <w:t>Інститут прикладного системного аналізу</w:t>
      </w:r>
    </w:p>
    <w:p w14:paraId="264157E9" w14:textId="2FF5FD16" w:rsidR="00DE4AA4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A22D2">
        <w:rPr>
          <w:rFonts w:ascii="Times New Roman" w:hAnsi="Times New Roman" w:cs="Times New Roman"/>
          <w:b/>
          <w:bCs/>
          <w:sz w:val="28"/>
          <w:szCs w:val="28"/>
        </w:rPr>
        <w:t>Кафедра Системного Проектування</w:t>
      </w:r>
    </w:p>
    <w:p w14:paraId="0AFB016C" w14:textId="5A724A33" w:rsidR="00CA22D2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9568AE" w14:textId="17DDD978" w:rsidR="00CA22D2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EC869E" w14:textId="70F533D0" w:rsidR="00CA22D2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D1994B" w14:textId="5B940B5A" w:rsidR="00CA22D2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845289" w14:textId="445F3F9D" w:rsidR="00CA22D2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184ED1" w14:textId="77777777" w:rsidR="00CA22D2" w:rsidRDefault="00CA22D2" w:rsidP="00CA22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37CBC7" w14:textId="17FA6579" w:rsidR="00CA22D2" w:rsidRPr="006F5BA9" w:rsidRDefault="00CA22D2" w:rsidP="00CA22D2">
      <w:pPr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proofErr w:type="spellStart"/>
      <w:r w:rsidRPr="00CA22D2">
        <w:rPr>
          <w:rFonts w:ascii="Times New Roman" w:hAnsi="Times New Roman" w:cs="Times New Roman"/>
          <w:sz w:val="40"/>
          <w:szCs w:val="40"/>
        </w:rPr>
        <w:t>Лабораторна</w:t>
      </w:r>
      <w:proofErr w:type="spellEnd"/>
      <w:r w:rsidRPr="00CA22D2">
        <w:rPr>
          <w:rFonts w:ascii="Times New Roman" w:hAnsi="Times New Roman" w:cs="Times New Roman"/>
          <w:sz w:val="40"/>
          <w:szCs w:val="40"/>
        </w:rPr>
        <w:t xml:space="preserve"> робота </w:t>
      </w:r>
      <w:r>
        <w:rPr>
          <w:rFonts w:ascii="Times New Roman" w:hAnsi="Times New Roman" w:cs="Times New Roman"/>
          <w:sz w:val="40"/>
          <w:szCs w:val="40"/>
        </w:rPr>
        <w:t>№</w:t>
      </w:r>
      <w:r w:rsidR="006F5BA9">
        <w:rPr>
          <w:rFonts w:ascii="Times New Roman" w:hAnsi="Times New Roman" w:cs="Times New Roman"/>
          <w:sz w:val="40"/>
          <w:szCs w:val="40"/>
          <w:lang w:val="en-US"/>
        </w:rPr>
        <w:t>2</w:t>
      </w:r>
    </w:p>
    <w:p w14:paraId="1B2ED9D0" w14:textId="678D3FAB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  <w:r w:rsidRPr="00CA22D2">
        <w:rPr>
          <w:rFonts w:ascii="Times New Roman" w:hAnsi="Times New Roman" w:cs="Times New Roman"/>
          <w:sz w:val="40"/>
          <w:szCs w:val="40"/>
        </w:rPr>
        <w:t>“</w:t>
      </w:r>
      <w:proofErr w:type="spellStart"/>
      <w:r w:rsidRPr="00CA22D2">
        <w:rPr>
          <w:rFonts w:ascii="Times New Roman" w:hAnsi="Times New Roman" w:cs="Times New Roman"/>
          <w:sz w:val="40"/>
          <w:szCs w:val="40"/>
        </w:rPr>
        <w:t>Системний</w:t>
      </w:r>
      <w:proofErr w:type="spellEnd"/>
      <w:r w:rsidRPr="00CA22D2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Pr="00CA22D2">
        <w:rPr>
          <w:rFonts w:ascii="Times New Roman" w:hAnsi="Times New Roman" w:cs="Times New Roman"/>
          <w:sz w:val="40"/>
          <w:szCs w:val="40"/>
        </w:rPr>
        <w:t>аналіз</w:t>
      </w:r>
      <w:proofErr w:type="spellEnd"/>
      <w:r w:rsidRPr="00CA22D2">
        <w:rPr>
          <w:rFonts w:ascii="Times New Roman" w:hAnsi="Times New Roman" w:cs="Times New Roman"/>
          <w:sz w:val="40"/>
          <w:szCs w:val="40"/>
        </w:rPr>
        <w:t>”</w:t>
      </w:r>
    </w:p>
    <w:p w14:paraId="30D07D8F" w14:textId="496D99C9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CB18EC3" w14:textId="12BE810B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169514C" w14:textId="3060A355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666BBBD" w14:textId="1B17A35B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4E290FA" w14:textId="32E0CC7E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511D968" w14:textId="48CE709A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2C2ADAC" w14:textId="718D5E46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7668582" w14:textId="131CC397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18838E4" w14:textId="77777777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4B1A495" w14:textId="5E03CF87" w:rsidR="00CA22D2" w:rsidRDefault="00CA22D2" w:rsidP="00CA22D2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0C29BEC" w14:textId="77777777" w:rsidR="00CA22D2" w:rsidRP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  <w:r w:rsidRPr="00CA22D2">
        <w:rPr>
          <w:rFonts w:ascii="Times New Roman" w:hAnsi="Times New Roman" w:cs="Times New Roman"/>
          <w:sz w:val="28"/>
          <w:szCs w:val="28"/>
        </w:rPr>
        <w:t>Виконав студент групи ДА-72</w:t>
      </w:r>
    </w:p>
    <w:p w14:paraId="74E4A25E" w14:textId="77818720" w:rsidR="00CA22D2" w:rsidRPr="0083732E" w:rsidRDefault="0083732E" w:rsidP="00CA22D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Кондратюк Т.Є.</w:t>
      </w:r>
    </w:p>
    <w:p w14:paraId="1FACF823" w14:textId="49B81E8D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591F8CE8" w14:textId="77777777" w:rsidR="0083732E" w:rsidRPr="0083732E" w:rsidRDefault="0083732E" w:rsidP="00CA22D2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3778F059" w14:textId="35A95A1A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CF27422" w14:textId="3C5E0A47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EBD1C08" w14:textId="37E961BB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0F572278" w14:textId="1CD21FC6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419C206" w14:textId="2B354AE1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6866664" w14:textId="5D12DD33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7BCC352" w14:textId="555D4DA9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7793345" w14:textId="7FB0C6F6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BCDD6F6" w14:textId="62BC5E20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F73EBC1" w14:textId="77777777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A852595" w14:textId="70FFA57C" w:rsidR="00CA22D2" w:rsidRDefault="00CA22D2" w:rsidP="00CA22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A7C7684" w14:textId="0A12A1D5" w:rsidR="00CA22D2" w:rsidRPr="0083732E" w:rsidRDefault="00CA22D2" w:rsidP="00CA22D2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CA22D2">
        <w:rPr>
          <w:rFonts w:ascii="Times New Roman" w:hAnsi="Times New Roman" w:cs="Times New Roman"/>
          <w:sz w:val="28"/>
          <w:szCs w:val="28"/>
        </w:rPr>
        <w:t>Київ</w:t>
      </w:r>
      <w:proofErr w:type="spellEnd"/>
      <w:r w:rsidRPr="00CA22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83732E">
        <w:rPr>
          <w:rFonts w:ascii="Times New Roman" w:hAnsi="Times New Roman" w:cs="Times New Roman"/>
          <w:sz w:val="28"/>
          <w:szCs w:val="28"/>
        </w:rPr>
        <w:t xml:space="preserve"> 202</w:t>
      </w:r>
      <w:r w:rsidR="0083732E">
        <w:rPr>
          <w:rFonts w:ascii="Times New Roman" w:hAnsi="Times New Roman" w:cs="Times New Roman"/>
          <w:sz w:val="28"/>
          <w:szCs w:val="28"/>
          <w:lang w:val="uk-UA"/>
        </w:rPr>
        <w:t>1</w:t>
      </w:r>
    </w:p>
    <w:p w14:paraId="10BC4B5C" w14:textId="77777777" w:rsidR="002A56C8" w:rsidRDefault="002A56C8" w:rsidP="00CA22D2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1E4B6F43" w14:textId="1A2B788C" w:rsidR="00CA22D2" w:rsidRDefault="00CA22D2" w:rsidP="00CA22D2">
      <w:pPr>
        <w:jc w:val="both"/>
        <w:rPr>
          <w:rFonts w:ascii="Times New Roman" w:hAnsi="Times New Roman" w:cs="Times New Roman"/>
          <w:sz w:val="28"/>
          <w:szCs w:val="28"/>
        </w:rPr>
      </w:pPr>
      <w:r w:rsidRPr="00CA22D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Мета </w:t>
      </w:r>
      <w:proofErr w:type="spellStart"/>
      <w:r w:rsidRPr="00CA22D2">
        <w:rPr>
          <w:rFonts w:ascii="Times New Roman" w:hAnsi="Times New Roman" w:cs="Times New Roman"/>
          <w:b/>
          <w:bCs/>
          <w:sz w:val="28"/>
          <w:szCs w:val="28"/>
        </w:rPr>
        <w:t>роботи</w:t>
      </w:r>
      <w:proofErr w:type="spellEnd"/>
      <w:r w:rsidRPr="00CA22D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A22D2">
        <w:rPr>
          <w:rFonts w:ascii="Times New Roman" w:hAnsi="Times New Roman" w:cs="Times New Roman"/>
          <w:sz w:val="28"/>
          <w:szCs w:val="28"/>
        </w:rPr>
        <w:t xml:space="preserve"> </w:t>
      </w:r>
      <w:r w:rsidR="002A56C8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За</w:t>
      </w:r>
      <w:proofErr w:type="spellStart"/>
      <w:r w:rsidR="002A56C8">
        <w:rPr>
          <w:rFonts w:ascii="Times New Roman" w:eastAsia="Times New Roman" w:hAnsi="Times New Roman" w:cs="Times New Roman"/>
          <w:color w:val="000000"/>
          <w:sz w:val="28"/>
          <w:szCs w:val="28"/>
        </w:rPr>
        <w:t>своїти</w:t>
      </w:r>
      <w:proofErr w:type="spellEnd"/>
      <w:r w:rsidR="002A56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A56C8">
        <w:rPr>
          <w:rFonts w:ascii="Times New Roman" w:eastAsia="Times New Roman" w:hAnsi="Times New Roman" w:cs="Times New Roman"/>
          <w:color w:val="000000"/>
          <w:sz w:val="28"/>
          <w:szCs w:val="28"/>
        </w:rPr>
        <w:t>методи</w:t>
      </w:r>
      <w:proofErr w:type="spellEnd"/>
      <w:r w:rsidR="002A56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A56C8">
        <w:rPr>
          <w:rFonts w:ascii="Times New Roman" w:eastAsia="Times New Roman" w:hAnsi="Times New Roman" w:cs="Times New Roman"/>
          <w:color w:val="000000"/>
          <w:sz w:val="28"/>
          <w:szCs w:val="28"/>
        </w:rPr>
        <w:t>парних</w:t>
      </w:r>
      <w:proofErr w:type="spellEnd"/>
      <w:r w:rsidR="002A56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A56C8">
        <w:rPr>
          <w:rFonts w:ascii="Times New Roman" w:eastAsia="Times New Roman" w:hAnsi="Times New Roman" w:cs="Times New Roman"/>
          <w:color w:val="000000"/>
          <w:sz w:val="28"/>
          <w:szCs w:val="28"/>
        </w:rPr>
        <w:t>порівнянь</w:t>
      </w:r>
      <w:proofErr w:type="spellEnd"/>
      <w:r w:rsidR="002A56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і </w:t>
      </w:r>
      <w:proofErr w:type="spellStart"/>
      <w:r w:rsidR="002A56C8">
        <w:rPr>
          <w:rFonts w:ascii="Times New Roman" w:eastAsia="Times New Roman" w:hAnsi="Times New Roman" w:cs="Times New Roman"/>
          <w:color w:val="000000"/>
          <w:sz w:val="28"/>
          <w:szCs w:val="28"/>
        </w:rPr>
        <w:t>послідовних</w:t>
      </w:r>
      <w:proofErr w:type="spellEnd"/>
      <w:r w:rsidR="002A56C8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A56C8">
        <w:rPr>
          <w:rFonts w:ascii="Times New Roman" w:eastAsia="Times New Roman" w:hAnsi="Times New Roman" w:cs="Times New Roman"/>
          <w:color w:val="000000"/>
          <w:sz w:val="28"/>
          <w:szCs w:val="28"/>
        </w:rPr>
        <w:t>порівнянь</w:t>
      </w:r>
      <w:proofErr w:type="spellEnd"/>
    </w:p>
    <w:p w14:paraId="42F23BE6" w14:textId="61F0ACEA" w:rsidR="00CA22D2" w:rsidRDefault="00CA22D2" w:rsidP="00CA22D2">
      <w:pPr>
        <w:rPr>
          <w:rFonts w:ascii="Times New Roman" w:hAnsi="Times New Roman" w:cs="Times New Roman"/>
          <w:sz w:val="28"/>
          <w:szCs w:val="28"/>
        </w:rPr>
      </w:pPr>
    </w:p>
    <w:p w14:paraId="079DD213" w14:textId="57E35103" w:rsidR="00CA22D2" w:rsidRPr="000C19D9" w:rsidRDefault="000C19D9" w:rsidP="00CA22D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6A7B296" wp14:editId="09CC4183">
            <wp:extent cx="5731510" cy="3121713"/>
            <wp:effectExtent l="0" t="0" r="254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52E7" w14:textId="23E85803" w:rsidR="00CA22D2" w:rsidRP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3853ABE" w14:textId="492B41B9" w:rsid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1B85209D" w14:textId="5D40E8AC" w:rsidR="00CA22D2" w:rsidRDefault="00CA22D2" w:rsidP="00CA22D2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A056B8A" w14:textId="2AAA0316" w:rsidR="000C19D9" w:rsidRDefault="000C19D9" w:rsidP="00DA4FE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 </w:t>
      </w:r>
      <w:r>
        <w:rPr>
          <w:rFonts w:ascii="Times New Roman" w:hAnsi="Times New Roman" w:cs="Times New Roman"/>
          <w:sz w:val="28"/>
          <w:szCs w:val="28"/>
          <w:lang w:val="uk-UA"/>
        </w:rPr>
        <w:t>Ручний розрахунок методом послідовних порівнянь</w:t>
      </w:r>
    </w:p>
    <w:p w14:paraId="4340DEA4" w14:textId="11213C07" w:rsidR="000C19D9" w:rsidRDefault="000C19D9" w:rsidP="00DA4FE0">
      <w:pPr>
        <w:rPr>
          <w:noProof/>
          <w:lang w:val="uk-UA" w:eastAsia="ru-RU"/>
        </w:rPr>
      </w:pPr>
      <w:r>
        <w:rPr>
          <w:noProof/>
          <w:lang w:eastAsia="ru-RU"/>
        </w:rPr>
        <w:drawing>
          <wp:inline distT="0" distB="0" distL="0" distR="0" wp14:anchorId="43088906" wp14:editId="45ACE9D7">
            <wp:extent cx="4836160" cy="4031623"/>
            <wp:effectExtent l="0" t="0" r="254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7223" cy="403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3D98" w14:textId="36DB5AF9" w:rsidR="000C19D9" w:rsidRDefault="000C19D9" w:rsidP="00DA4FE0">
      <w:pPr>
        <w:rPr>
          <w:noProof/>
          <w:lang w:val="uk-UA" w:eastAsia="ru-RU"/>
        </w:rPr>
      </w:pPr>
      <w:r>
        <w:rPr>
          <w:noProof/>
          <w:lang w:val="uk-UA" w:eastAsia="ru-RU"/>
        </w:rPr>
        <w:t xml:space="preserve">Найкраща альтернатива – </w:t>
      </w:r>
      <w:r>
        <w:rPr>
          <w:noProof/>
          <w:lang w:val="en-US" w:eastAsia="ru-RU"/>
        </w:rPr>
        <w:t>z</w:t>
      </w:r>
      <w:r w:rsidRPr="000C19D9">
        <w:rPr>
          <w:noProof/>
          <w:lang w:eastAsia="ru-RU"/>
        </w:rPr>
        <w:t>2</w:t>
      </w:r>
    </w:p>
    <w:p w14:paraId="22A3BA40" w14:textId="77777777" w:rsidR="002A56C8" w:rsidRPr="002A56C8" w:rsidRDefault="002A56C8" w:rsidP="00DA4FE0">
      <w:pPr>
        <w:rPr>
          <w:noProof/>
          <w:lang w:val="uk-UA" w:eastAsia="ru-RU"/>
        </w:rPr>
      </w:pPr>
    </w:p>
    <w:p w14:paraId="183DCAD7" w14:textId="1593B7C6" w:rsidR="000C19D9" w:rsidRPr="000C19D9" w:rsidRDefault="000C19D9" w:rsidP="00DA4FE0">
      <w:pPr>
        <w:rPr>
          <w:noProof/>
          <w:lang w:val="uk-UA" w:eastAsia="ru-RU"/>
        </w:rPr>
      </w:pPr>
      <w:r>
        <w:rPr>
          <w:noProof/>
          <w:lang w:val="uk-UA" w:eastAsia="ru-RU"/>
        </w:rPr>
        <w:lastRenderedPageBreak/>
        <w:t>2 ручний розрахунок методом попарних порівнянь</w:t>
      </w:r>
    </w:p>
    <w:p w14:paraId="1CA4A22D" w14:textId="0DAD8F7A" w:rsidR="000C19D9" w:rsidRDefault="000C19D9" w:rsidP="00DA4FE0">
      <w:pPr>
        <w:rPr>
          <w:noProof/>
          <w:lang w:val="uk-UA" w:eastAsia="ru-RU"/>
        </w:rPr>
      </w:pPr>
      <w:r>
        <w:rPr>
          <w:noProof/>
          <w:lang w:eastAsia="ru-RU"/>
        </w:rPr>
        <w:drawing>
          <wp:inline distT="0" distB="0" distL="0" distR="0" wp14:anchorId="5665E0EF" wp14:editId="7DD97E2B">
            <wp:extent cx="5731510" cy="3829579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62C6" w14:textId="29793FC4" w:rsidR="000C19D9" w:rsidRPr="000C19D9" w:rsidRDefault="000C19D9" w:rsidP="00DA4FE0">
      <w:pPr>
        <w:rPr>
          <w:noProof/>
          <w:lang w:val="uk-UA" w:eastAsia="ru-RU"/>
        </w:rPr>
      </w:pPr>
      <w:r>
        <w:rPr>
          <w:noProof/>
          <w:lang w:val="uk-UA" w:eastAsia="ru-RU"/>
        </w:rPr>
        <w:t xml:space="preserve">Найкраща альтернатива – </w:t>
      </w:r>
      <w:r>
        <w:rPr>
          <w:noProof/>
          <w:lang w:val="en-US" w:eastAsia="ru-RU"/>
        </w:rPr>
        <w:t>z</w:t>
      </w:r>
      <w:r w:rsidRPr="000C19D9">
        <w:rPr>
          <w:noProof/>
          <w:lang w:eastAsia="ru-RU"/>
        </w:rPr>
        <w:t>2</w:t>
      </w:r>
    </w:p>
    <w:p w14:paraId="7AC9E0C0" w14:textId="374ED418" w:rsidR="000C19D9" w:rsidRPr="000C19D9" w:rsidRDefault="000C19D9" w:rsidP="00DA4FE0">
      <w:pPr>
        <w:rPr>
          <w:noProof/>
          <w:lang w:val="uk-UA" w:eastAsia="ru-RU"/>
        </w:rPr>
      </w:pPr>
      <w:r>
        <w:rPr>
          <w:noProof/>
          <w:lang w:val="uk-UA" w:eastAsia="ru-RU"/>
        </w:rPr>
        <w:t>3 Програмна реалізація</w:t>
      </w:r>
    </w:p>
    <w:p w14:paraId="2C2C451D" w14:textId="6CD77F66" w:rsidR="006F5BA9" w:rsidRDefault="006F5BA9" w:rsidP="00DA4FE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23F6DFC" wp14:editId="676E2B79">
            <wp:extent cx="5731510" cy="4261280"/>
            <wp:effectExtent l="0" t="0" r="254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0305" w14:textId="6B6CB46F" w:rsidR="000C19D9" w:rsidRDefault="000C19D9" w:rsidP="00DA4FE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Отримуємо ті самі результати</w:t>
      </w:r>
    </w:p>
    <w:p w14:paraId="154AA370" w14:textId="18EC8880" w:rsidR="000C19D9" w:rsidRPr="002A56C8" w:rsidRDefault="002A56C8" w:rsidP="00DA4FE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Висновок: в даній лабораторній роботі я познайомився з методами попарних і послідовних порівнянь для вирішення неструктурованих проблем. Не зрозумів їх призначення, оскільки з вхідних даних одразу видно переможця, а ці методи лише корегують ваги засновуючись на особистих враженнях</w:t>
      </w:r>
      <w:bookmarkStart w:id="0" w:name="_GoBack"/>
      <w:bookmarkEnd w:id="0"/>
    </w:p>
    <w:sectPr w:rsidR="000C19D9" w:rsidRPr="002A56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D744421"/>
    <w:multiLevelType w:val="hybridMultilevel"/>
    <w:tmpl w:val="1DCC64D0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22D2"/>
    <w:rsid w:val="000C19D9"/>
    <w:rsid w:val="000D22BB"/>
    <w:rsid w:val="001A0A74"/>
    <w:rsid w:val="002A56C8"/>
    <w:rsid w:val="005539A0"/>
    <w:rsid w:val="006F5BA9"/>
    <w:rsid w:val="0083732E"/>
    <w:rsid w:val="008D2E17"/>
    <w:rsid w:val="00A00CF5"/>
    <w:rsid w:val="00CA22D2"/>
    <w:rsid w:val="00DA4FE0"/>
    <w:rsid w:val="00DF5260"/>
    <w:rsid w:val="00E252D3"/>
    <w:rsid w:val="00E44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A12F2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22D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3732E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3732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22D2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3732E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3732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118</Words>
  <Characters>679</Characters>
  <Application>Microsoft Office Word</Application>
  <DocSecurity>0</DocSecurity>
  <Lines>5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796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Зарічний Ярослав Сергійович</dc:creator>
  <cp:lastModifiedBy>Taras</cp:lastModifiedBy>
  <cp:revision>2</cp:revision>
  <dcterms:created xsi:type="dcterms:W3CDTF">2021-03-08T14:54:00Z</dcterms:created>
  <dcterms:modified xsi:type="dcterms:W3CDTF">2021-03-08T14:54:00Z</dcterms:modified>
</cp:coreProperties>
</file>